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A9" w:rsidRDefault="00E460E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D151A9" w:rsidRDefault="00D15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A9" w:rsidRDefault="00E460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02 октября 2025г. </w:t>
      </w:r>
    </w:p>
    <w:p w:rsidR="00D151A9" w:rsidRDefault="00E460E0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02102025</w:t>
      </w:r>
    </w:p>
    <w:p w:rsidR="00D151A9" w:rsidRDefault="00E460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Филатова Светлана Михайловна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Медведева Юлия Станиславовна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Соколова Галина Ильинична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Сунчугашева Ирина Ананьевна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Алексеева Татьяна Филипповна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Уланова Лариса Николаевна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Демский Владимир Валентинович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Слинкина Елена Владимировна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Черкова Татьяна Павловна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Любаев Сергей Игоревич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Токмашева Галина Егоровна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Грицкова Тамара Александровна</w:t>
            </w:r>
          </w:p>
        </w:tc>
      </w:tr>
    </w:tbl>
    <w:p w:rsidR="00D151A9" w:rsidRDefault="00D15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 </w:t>
      </w:r>
    </w:p>
    <w:p w:rsidR="00D151A9" w:rsidRDefault="00E460E0">
      <w:pPr>
        <w:pStyle w:val="a4"/>
        <w:rPr>
          <w:rFonts w:eastAsia="Calibri"/>
          <w:bCs/>
        </w:rPr>
      </w:pPr>
      <w:r>
        <w:t xml:space="preserve">  2. Развёртывание Огня и Синтеза 1-го горизонта. </w:t>
      </w:r>
    </w:p>
    <w:p w:rsidR="00D151A9" w:rsidRDefault="00E460E0">
      <w:pPr>
        <w:pStyle w:val="a4"/>
      </w:pPr>
      <w:r>
        <w:t xml:space="preserve">  3. Праздничная практика ИВДИВО «</w:t>
      </w:r>
      <w:r>
        <w:rPr>
          <w:rFonts w:eastAsia="Calibri"/>
          <w:bCs/>
        </w:rPr>
        <w:t>Начало новой эпохи Огня 6 Расы».</w:t>
      </w:r>
    </w:p>
    <w:p w:rsidR="00D151A9" w:rsidRDefault="00E460E0">
      <w:pPr>
        <w:pStyle w:val="a4"/>
      </w:pPr>
      <w:r>
        <w:t xml:space="preserve">  4. Обсуждение темы: Миры, Могущество.</w:t>
      </w:r>
    </w:p>
    <w:p w:rsidR="00D151A9" w:rsidRDefault="00E460E0">
      <w:pPr>
        <w:pStyle w:val="a4"/>
      </w:pPr>
      <w:r>
        <w:t xml:space="preserve">  5. Практика 1-го горизонта «Актуализация 6-ти Миров подразделения, Иерархизация Пламён».</w:t>
      </w:r>
    </w:p>
    <w:p w:rsidR="00D151A9" w:rsidRDefault="00E46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Обсуждение проведённой практики.</w:t>
      </w:r>
    </w:p>
    <w:p w:rsidR="00D151A9" w:rsidRDefault="00E46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Практика №2, 77 Си ИВО, Краснодар «Стяжание шести Миров и шести Высших миров;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стяжание ИВДИВО высшего космоса на 4.194.304 архетипа ИВДИВО;</w:t>
      </w:r>
      <w:r>
        <w:rPr>
          <w:rFonts w:ascii="Times New Roman" w:hAnsi="Times New Roman"/>
          <w:sz w:val="24"/>
          <w:szCs w:val="24"/>
        </w:rPr>
        <w:br/>
        <w:t>стяжание Большого Космоса ИВ Отца синтезом 2.097.152 архетипов ИВДИВО».</w:t>
      </w:r>
    </w:p>
    <w:p w:rsidR="00D151A9" w:rsidRDefault="00E460E0">
      <w:pPr>
        <w:pStyle w:val="a4"/>
      </w:pPr>
      <w:r>
        <w:t xml:space="preserve">   8. Практика №5, 77 Си ИВО, Краснодар: «Стяжание 50-ти архетипов 25-ти космосов; </w:t>
      </w:r>
      <w:r>
        <w:br/>
        <w:t>стяжание 50-ти Рождений Свыше и Нового Рождения; стяжание 150 частных ИВДИВО-зданий в новых 25-ти архетипах 25-ти космосов; обновление Части ИВО и Ядра Синтеза ИВО, Части ИВАС Кут Хуми и Ядра Синтез Синтеза ИВАС Кут Хуми».</w:t>
      </w:r>
    </w:p>
    <w:p w:rsidR="00D151A9" w:rsidRDefault="00E460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Текущие вопросы.</w:t>
      </w:r>
    </w:p>
    <w:p w:rsidR="00D151A9" w:rsidRDefault="00E460E0">
      <w:pPr>
        <w:pStyle w:val="a4"/>
        <w:jc w:val="both"/>
        <w:rPr>
          <w:shd w:val="clear" w:color="auto" w:fill="FFFFFF"/>
        </w:rPr>
      </w:pPr>
      <w:r>
        <w:rPr>
          <w:bCs/>
        </w:rPr>
        <w:t xml:space="preserve">  10. </w:t>
      </w:r>
      <w:r>
        <w:rPr>
          <w:shd w:val="clear" w:color="auto" w:fill="FFFFFF"/>
        </w:rPr>
        <w:t>Выход из Совета ИВО.</w:t>
      </w: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D151A9" w:rsidRDefault="00E460E0">
      <w:pPr>
        <w:pStyle w:val="a4"/>
        <w:jc w:val="both"/>
      </w:pPr>
      <w:r>
        <w:t>2. Совет ИВО 30.10.2025г. ведёт 2-й горизонт.</w:t>
      </w:r>
    </w:p>
    <w:p w:rsidR="00D151A9" w:rsidRDefault="00D151A9">
      <w:pPr>
        <w:pStyle w:val="a4"/>
        <w:jc w:val="both"/>
      </w:pP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t>Составил ИВДИВО-секретарь: Шестовицкая Г.А.</w:t>
      </w:r>
    </w:p>
    <w:p w:rsidR="00D151A9" w:rsidRDefault="00E460E0">
      <w:pPr>
        <w:pStyle w:val="a4"/>
        <w:jc w:val="both"/>
      </w:pPr>
      <w:r>
        <w:t>Глава подразделения: Моногарова О.Ю.</w:t>
      </w:r>
    </w:p>
    <w:p w:rsidR="001A1FA4" w:rsidRDefault="001A1FA4">
      <w:pPr>
        <w:pStyle w:val="a4"/>
        <w:jc w:val="both"/>
      </w:pPr>
    </w:p>
    <w:p w:rsidR="001A1FA4" w:rsidRDefault="001A1FA4">
      <w:pPr>
        <w:pStyle w:val="a4"/>
        <w:jc w:val="both"/>
      </w:pPr>
    </w:p>
    <w:p w:rsidR="001A1FA4" w:rsidRDefault="001A1FA4">
      <w:pPr>
        <w:pStyle w:val="a4"/>
        <w:jc w:val="both"/>
      </w:pPr>
    </w:p>
    <w:p w:rsidR="001A1FA4" w:rsidRDefault="001A1FA4">
      <w:pPr>
        <w:pStyle w:val="a4"/>
        <w:jc w:val="both"/>
      </w:pP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16 октября 2025г. </w:t>
      </w:r>
    </w:p>
    <w:p w:rsidR="001A1FA4" w:rsidRDefault="001A1FA4" w:rsidP="001A1FA4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17102025</w:t>
      </w:r>
    </w:p>
    <w:p w:rsidR="001A1FA4" w:rsidRDefault="001A1FA4" w:rsidP="001A1F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Филатова Светлана Михайловна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Хорошавина Елена Витальевна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Сунчугашева Ирина Ананьевна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Алексеева Татьяна Филипповна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Уланова Лариса Николаевна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Демский Владимир Валентинович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Слинкина Елена Владимировна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Черкова Татьяна Павловна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Любаев Сергей Игоревич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Токмашева Галина Егоровна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Терлюк Людмила Александровна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Грицкова Тамара Александровна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Носкова Людмила Александровна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Светова Жанна Александровна</w:t>
            </w:r>
          </w:p>
        </w:tc>
      </w:tr>
    </w:tbl>
    <w:p w:rsidR="001A1FA4" w:rsidRDefault="001A1FA4" w:rsidP="001A1F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FA4" w:rsidRDefault="001A1FA4" w:rsidP="001A1FA4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 </w:t>
      </w:r>
    </w:p>
    <w:p w:rsidR="001A1FA4" w:rsidRDefault="001A1FA4" w:rsidP="001A1FA4">
      <w:pPr>
        <w:pStyle w:val="a4"/>
        <w:rPr>
          <w:rFonts w:eastAsia="Calibri"/>
          <w:bCs/>
        </w:rPr>
      </w:pPr>
      <w:r>
        <w:t xml:space="preserve">  2. Доклад – «Парадигма Отец-Человек Субъекта». Практика – вхождение в Новую Парадигму каждого Я-Есмь ИВО. </w:t>
      </w:r>
    </w:p>
    <w:p w:rsidR="001A1FA4" w:rsidRDefault="001A1FA4" w:rsidP="001A1FA4">
      <w:pPr>
        <w:pStyle w:val="a4"/>
      </w:pPr>
      <w:r>
        <w:t xml:space="preserve">  3. Доклад – «Развёртывание Синтеза Окскости ИВО Каждому»</w:t>
      </w:r>
    </w:p>
    <w:p w:rsidR="001A1FA4" w:rsidRDefault="001A1FA4" w:rsidP="001A1FA4">
      <w:pPr>
        <w:pStyle w:val="a4"/>
      </w:pPr>
      <w:r>
        <w:t xml:space="preserve">  4. Обсуждение обновлений Распоряжений № 2, 7, 13, 14.</w:t>
      </w:r>
      <w:r>
        <w:rPr>
          <w:rFonts w:eastAsia="Calibri"/>
          <w:bCs/>
        </w:rPr>
        <w:t xml:space="preserve"> Практика - вхождение в новые Огни Распоряжений.</w:t>
      </w:r>
    </w:p>
    <w:p w:rsidR="001A1FA4" w:rsidRDefault="001A1FA4" w:rsidP="001A1FA4">
      <w:pPr>
        <w:pStyle w:val="a4"/>
      </w:pPr>
      <w:r>
        <w:t xml:space="preserve">  5. Практика стяжания 6-ти ИВДИВО-зданий ИВДИВО Хакасия в 26, 27, 28 Космосах.</w:t>
      </w:r>
    </w:p>
    <w:p w:rsidR="001A1FA4" w:rsidRDefault="001A1FA4" w:rsidP="001A1F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Подготовка к Региональному Съезду ИВДИВО Хакасия. Выявление Станцы: «Разработка Синтезфизичности Каждого».</w:t>
      </w:r>
    </w:p>
    <w:p w:rsidR="001A1FA4" w:rsidRDefault="001A1FA4" w:rsidP="001A1F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Обсуждение ЭП подготовительных Синтезов.</w:t>
      </w:r>
    </w:p>
    <w:p w:rsidR="001A1FA4" w:rsidRDefault="001A1FA4" w:rsidP="001A1FA4">
      <w:pPr>
        <w:pStyle w:val="a4"/>
      </w:pPr>
      <w:r>
        <w:t xml:space="preserve">   8. Текущие вопросы.</w:t>
      </w:r>
    </w:p>
    <w:p w:rsidR="001A1FA4" w:rsidRDefault="001A1FA4" w:rsidP="001A1FA4">
      <w:pPr>
        <w:pStyle w:val="a4"/>
        <w:jc w:val="both"/>
        <w:rPr>
          <w:shd w:val="clear" w:color="auto" w:fill="FFFFFF"/>
        </w:rPr>
      </w:pPr>
      <w:r>
        <w:rPr>
          <w:bCs/>
        </w:rPr>
        <w:t xml:space="preserve">   9. </w:t>
      </w:r>
      <w:r>
        <w:rPr>
          <w:shd w:val="clear" w:color="auto" w:fill="FFFFFF"/>
        </w:rPr>
        <w:t>Выход из Совета ИВО.</w:t>
      </w: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1A1FA4" w:rsidRDefault="001A1FA4" w:rsidP="001A1FA4">
      <w:pPr>
        <w:pStyle w:val="a4"/>
        <w:jc w:val="both"/>
      </w:pPr>
      <w:r>
        <w:t xml:space="preserve">2. По п.7: определили и проголосовали единогласно: </w:t>
      </w:r>
    </w:p>
    <w:p w:rsidR="001A1FA4" w:rsidRDefault="001A1FA4" w:rsidP="001A1FA4">
      <w:pPr>
        <w:pStyle w:val="a4"/>
        <w:jc w:val="both"/>
      </w:pPr>
      <w:r>
        <w:t xml:space="preserve">          ЭП за Подготовительный Синтез в размере не менее 600 руб. (в Огонь 400, в Материю 200), при этом, если Подготовительный Синтез проходит в Подразделении ИВДИВО Хакасия не в городе нахождения  офиса, то за первый Подготовительный Синтез оплата аренды помещения производится  из ЭП подразделения.</w:t>
      </w: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  <w:r>
        <w:t>Составил ИВДИВО-секретарь: Шестовицкая Г.А.</w:t>
      </w:r>
    </w:p>
    <w:p w:rsidR="001A1FA4" w:rsidRDefault="001A1FA4" w:rsidP="001A1FA4">
      <w:pPr>
        <w:pStyle w:val="a4"/>
        <w:jc w:val="both"/>
      </w:pPr>
      <w:r>
        <w:t>Глава подразделения: Моногарова О.Ю.</w:t>
      </w:r>
    </w:p>
    <w:p w:rsidR="001A1FA4" w:rsidRDefault="001A1FA4">
      <w:pPr>
        <w:pStyle w:val="a4"/>
        <w:jc w:val="both"/>
      </w:pPr>
    </w:p>
    <w:p w:rsidR="001A1FA4" w:rsidRDefault="001A1FA4">
      <w:pPr>
        <w:pStyle w:val="a4"/>
        <w:jc w:val="both"/>
      </w:pPr>
    </w:p>
    <w:p w:rsidR="001A1FA4" w:rsidRDefault="001A1FA4">
      <w:pPr>
        <w:pStyle w:val="a4"/>
        <w:jc w:val="both"/>
      </w:pP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1FA4" w:rsidRDefault="001A1FA4" w:rsidP="001A1F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30 октября 2025г. </w:t>
      </w:r>
    </w:p>
    <w:p w:rsidR="001A1FA4" w:rsidRDefault="001A1FA4" w:rsidP="001A1FA4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31102025</w:t>
      </w:r>
    </w:p>
    <w:p w:rsidR="001A1FA4" w:rsidRDefault="001A1FA4" w:rsidP="001A1F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Филатова Светлана Михайловна 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Шестовицкая Галина Анатольевна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Абрамов Владимир Викторович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Медведева Юлия Станиславовна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Соколова Галина Ильинична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Сунчугашева Ирина Ананьевна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Алексеева Татьяна Филипповна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Уланова Лариса Николаевна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Слинкина Елена Владимировна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Черкова Татьяна Павловна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Любаев Сергей Игоревич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Токмашева Галина Егоровна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Терлюк Людмила Александровна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Грицкова Тамара Александровна</w:t>
            </w:r>
          </w:p>
        </w:tc>
      </w:tr>
      <w:tr w:rsidR="001A1FA4" w:rsidTr="00C42FE5">
        <w:tc>
          <w:tcPr>
            <w:tcW w:w="4928" w:type="dxa"/>
          </w:tcPr>
          <w:p w:rsidR="001A1FA4" w:rsidRDefault="001A1FA4" w:rsidP="00C4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Светова Жанна Александровна</w:t>
            </w:r>
          </w:p>
        </w:tc>
      </w:tr>
    </w:tbl>
    <w:p w:rsidR="001A1FA4" w:rsidRDefault="001A1FA4" w:rsidP="001A1F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1FA4" w:rsidRDefault="001A1FA4" w:rsidP="001A1FA4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 Стяжание Зала Совета на </w:t>
      </w:r>
      <w:r>
        <w:rPr>
          <w:color w:val="000000"/>
        </w:rPr>
        <w:t>1.073.741.760-м архетипе ИВДИВО.</w:t>
      </w:r>
    </w:p>
    <w:p w:rsidR="001A1FA4" w:rsidRDefault="001A1FA4" w:rsidP="001A1FA4">
      <w:pPr>
        <w:pStyle w:val="a4"/>
        <w:jc w:val="both"/>
      </w:pPr>
      <w:r>
        <w:t xml:space="preserve">  2. Развернули Огонь и Синтез 2-го горизонта.</w:t>
      </w:r>
    </w:p>
    <w:p w:rsidR="001A1FA4" w:rsidRDefault="001A1FA4" w:rsidP="001A1FA4">
      <w:pPr>
        <w:pStyle w:val="a4"/>
        <w:jc w:val="both"/>
        <w:rPr>
          <w:rFonts w:eastAsia="Calibri"/>
          <w:bCs/>
        </w:rPr>
      </w:pPr>
      <w:r>
        <w:t xml:space="preserve">  3. Раскрытие темы – «4-рица оперирования Знанием». Практика – «Стяжание 12 Си Основ  Этики  ИВО, стяжание 12 фрагментов Знаний и соответствующих репликаций  у ИВО. Стяжание Знаний и фрагментов Знаний на все 12 стяжённых Основ».</w:t>
      </w:r>
    </w:p>
    <w:p w:rsidR="001A1FA4" w:rsidRDefault="001A1FA4" w:rsidP="001A1FA4">
      <w:pPr>
        <w:pStyle w:val="a4"/>
        <w:jc w:val="both"/>
      </w:pPr>
      <w:r>
        <w:t xml:space="preserve">  4. Обсуждение изменений в ИВДИВО по материалам  78 Си ИВО, Краснодар – шесть видов ИВДИВО, шесть Источников Синтеза.</w:t>
      </w:r>
    </w:p>
    <w:p w:rsidR="001A1FA4" w:rsidRDefault="001A1FA4" w:rsidP="001A1FA4">
      <w:pPr>
        <w:pStyle w:val="a4"/>
        <w:jc w:val="both"/>
      </w:pPr>
      <w:r>
        <w:t xml:space="preserve">  5. Практика №1, 78 Си ИВО, Краснодар – «Стяжания  6-ти Источников Жизни каждого».</w:t>
      </w:r>
    </w:p>
    <w:p w:rsidR="001A1FA4" w:rsidRDefault="001A1FA4" w:rsidP="001A1FA4">
      <w:pPr>
        <w:pStyle w:val="a4"/>
        <w:jc w:val="both"/>
      </w:pPr>
      <w:r>
        <w:t xml:space="preserve">  6. Обновление Распоряжения 10, вхождение в новую редакцию Распоряжения. Стяжание Здания подразделения ИВДИВО Хакасия 1048577 подреальности 63 реальности.</w:t>
      </w:r>
    </w:p>
    <w:p w:rsidR="001A1FA4" w:rsidRDefault="001A1FA4" w:rsidP="001A1FA4">
      <w:pPr>
        <w:pStyle w:val="a4"/>
        <w:jc w:val="both"/>
      </w:pPr>
      <w:r>
        <w:t xml:space="preserve">  7. Подготовка к Региональному Съезду ИВДИВО Хакасия. Определение времени проведения Регионального Съезда. Выявление, согласование и утверждение 4-рицы Регионального Съезда.</w:t>
      </w:r>
    </w:p>
    <w:p w:rsidR="001A1FA4" w:rsidRDefault="001A1FA4" w:rsidP="001A1FA4">
      <w:pPr>
        <w:pStyle w:val="a4"/>
        <w:jc w:val="both"/>
      </w:pPr>
      <w:r>
        <w:t xml:space="preserve">  8. Отчёт ИВАС Кут Хуми за октябрь 2025г.</w:t>
      </w:r>
    </w:p>
    <w:p w:rsidR="001A1FA4" w:rsidRDefault="001A1FA4" w:rsidP="001A1FA4">
      <w:pPr>
        <w:pStyle w:val="a4"/>
        <w:jc w:val="both"/>
      </w:pPr>
      <w:r>
        <w:t xml:space="preserve">  9. Практика сдачи, преобразования Огня в Цельный Огонь и развёртывание Обменного Огня на мыслеобразы  подразделения.</w:t>
      </w:r>
    </w:p>
    <w:p w:rsidR="001A1FA4" w:rsidRDefault="001A1FA4" w:rsidP="001A1FA4">
      <w:pPr>
        <w:pStyle w:val="a4"/>
        <w:jc w:val="both"/>
        <w:rPr>
          <w:shd w:val="clear" w:color="auto" w:fill="FFFFFF"/>
        </w:rPr>
      </w:pPr>
      <w:r>
        <w:rPr>
          <w:bCs/>
        </w:rPr>
        <w:t xml:space="preserve">10. </w:t>
      </w:r>
      <w:r>
        <w:rPr>
          <w:shd w:val="clear" w:color="auto" w:fill="FFFFFF"/>
        </w:rPr>
        <w:t>Выход из Совета ИВО.</w:t>
      </w: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1A1FA4" w:rsidRDefault="001A1FA4" w:rsidP="001A1FA4">
      <w:pPr>
        <w:pStyle w:val="a4"/>
        <w:jc w:val="both"/>
      </w:pPr>
      <w:r>
        <w:t xml:space="preserve">2. По п.7: </w:t>
      </w:r>
    </w:p>
    <w:p w:rsidR="001A1FA4" w:rsidRDefault="001A1FA4" w:rsidP="001A1FA4">
      <w:pPr>
        <w:pStyle w:val="a4"/>
        <w:jc w:val="both"/>
      </w:pPr>
      <w:r>
        <w:t xml:space="preserve">     Дата и время проведения Регионального Съезда 04.11.2025г с 10:00 - до 18.00 час.</w:t>
      </w: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  <w:r>
        <w:rPr>
          <w:i/>
        </w:rPr>
        <w:t>М.О.</w:t>
      </w:r>
      <w:r>
        <w:t xml:space="preserve"> – Синтезфизичность каждого Словом и Делом ИВО.</w:t>
      </w:r>
    </w:p>
    <w:p w:rsidR="001A1FA4" w:rsidRDefault="001A1FA4" w:rsidP="001A1FA4">
      <w:pPr>
        <w:pStyle w:val="a4"/>
        <w:jc w:val="both"/>
      </w:pPr>
      <w:r>
        <w:rPr>
          <w:i/>
        </w:rPr>
        <w:t xml:space="preserve">Цель </w:t>
      </w:r>
      <w:r>
        <w:t xml:space="preserve">– Цивилизованность Республики Хакасия и Республики Тыва Инновационным </w:t>
      </w:r>
    </w:p>
    <w:p w:rsidR="001A1FA4" w:rsidRDefault="001A1FA4" w:rsidP="001A1FA4">
      <w:pPr>
        <w:pStyle w:val="a4"/>
        <w:jc w:val="both"/>
      </w:pPr>
      <w:r>
        <w:t xml:space="preserve">                     Синтезом ИВО.</w:t>
      </w:r>
    </w:p>
    <w:p w:rsidR="001A1FA4" w:rsidRDefault="001A1FA4" w:rsidP="001A1FA4">
      <w:pPr>
        <w:pStyle w:val="a4"/>
        <w:jc w:val="both"/>
      </w:pPr>
      <w:r>
        <w:rPr>
          <w:i/>
        </w:rPr>
        <w:t>Задача</w:t>
      </w:r>
      <w:r>
        <w:t xml:space="preserve"> – Стратагемичность Развития Каждого 64-ричным Ощущением ИВО.</w:t>
      </w:r>
    </w:p>
    <w:p w:rsidR="001A1FA4" w:rsidRDefault="001A1FA4" w:rsidP="001A1FA4">
      <w:pPr>
        <w:pStyle w:val="a4"/>
        <w:jc w:val="both"/>
      </w:pPr>
      <w:r>
        <w:rPr>
          <w:i/>
        </w:rPr>
        <w:lastRenderedPageBreak/>
        <w:t>Устремление</w:t>
      </w:r>
      <w:r>
        <w:t xml:space="preserve"> – Реализация Новых Условий ИВДИВО каждому.</w:t>
      </w: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</w:p>
    <w:p w:rsidR="001A1FA4" w:rsidRDefault="001A1FA4" w:rsidP="001A1FA4">
      <w:pPr>
        <w:pStyle w:val="a4"/>
        <w:jc w:val="both"/>
      </w:pPr>
      <w:r>
        <w:t>Составил ИВДИВО-секретарь: Шестовицкая Г.А.</w:t>
      </w:r>
    </w:p>
    <w:p w:rsidR="001A1FA4" w:rsidRDefault="001A1FA4" w:rsidP="001A1FA4">
      <w:pPr>
        <w:pStyle w:val="a4"/>
        <w:jc w:val="both"/>
      </w:pPr>
      <w:r>
        <w:t>Глава подразделения: Моногарова О.Ю.</w:t>
      </w:r>
    </w:p>
    <w:p w:rsidR="001A1FA4" w:rsidRDefault="001A1FA4">
      <w:pPr>
        <w:pStyle w:val="a4"/>
        <w:jc w:val="both"/>
      </w:pPr>
    </w:p>
    <w:sectPr w:rsidR="001A1FA4" w:rsidSect="00D151A9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715" w:rsidRDefault="000C4715">
      <w:pPr>
        <w:spacing w:line="240" w:lineRule="auto"/>
      </w:pPr>
      <w:r>
        <w:separator/>
      </w:r>
    </w:p>
  </w:endnote>
  <w:endnote w:type="continuationSeparator" w:id="1">
    <w:p w:rsidR="000C4715" w:rsidRDefault="000C4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715" w:rsidRDefault="000C4715">
      <w:pPr>
        <w:spacing w:after="0"/>
      </w:pPr>
      <w:r>
        <w:separator/>
      </w:r>
    </w:p>
  </w:footnote>
  <w:footnote w:type="continuationSeparator" w:id="1">
    <w:p w:rsidR="000C4715" w:rsidRDefault="000C47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271BA"/>
    <w:rsid w:val="00031FF7"/>
    <w:rsid w:val="00033CA7"/>
    <w:rsid w:val="00034829"/>
    <w:rsid w:val="00055335"/>
    <w:rsid w:val="00074910"/>
    <w:rsid w:val="00084330"/>
    <w:rsid w:val="000A1DF6"/>
    <w:rsid w:val="000A4465"/>
    <w:rsid w:val="000A4874"/>
    <w:rsid w:val="000B3092"/>
    <w:rsid w:val="000B4D77"/>
    <w:rsid w:val="000C4715"/>
    <w:rsid w:val="000F26F1"/>
    <w:rsid w:val="000F6813"/>
    <w:rsid w:val="001043B5"/>
    <w:rsid w:val="001222B3"/>
    <w:rsid w:val="0012381C"/>
    <w:rsid w:val="001304A1"/>
    <w:rsid w:val="001430E6"/>
    <w:rsid w:val="0015223C"/>
    <w:rsid w:val="00153E57"/>
    <w:rsid w:val="00156ED5"/>
    <w:rsid w:val="0018269C"/>
    <w:rsid w:val="001826D4"/>
    <w:rsid w:val="00187724"/>
    <w:rsid w:val="001A1FA4"/>
    <w:rsid w:val="001B2C30"/>
    <w:rsid w:val="001B392C"/>
    <w:rsid w:val="001C3644"/>
    <w:rsid w:val="001C3AF4"/>
    <w:rsid w:val="001C729C"/>
    <w:rsid w:val="001D0E04"/>
    <w:rsid w:val="001D2ADD"/>
    <w:rsid w:val="00201073"/>
    <w:rsid w:val="002028B1"/>
    <w:rsid w:val="00213C6D"/>
    <w:rsid w:val="00216A8F"/>
    <w:rsid w:val="00221BC4"/>
    <w:rsid w:val="0022339F"/>
    <w:rsid w:val="0022454B"/>
    <w:rsid w:val="00235734"/>
    <w:rsid w:val="00235E39"/>
    <w:rsid w:val="00246802"/>
    <w:rsid w:val="00267A62"/>
    <w:rsid w:val="002853C0"/>
    <w:rsid w:val="0029526B"/>
    <w:rsid w:val="002B2E0C"/>
    <w:rsid w:val="002C55CC"/>
    <w:rsid w:val="002D3C08"/>
    <w:rsid w:val="002E6144"/>
    <w:rsid w:val="002F3F6F"/>
    <w:rsid w:val="003045A3"/>
    <w:rsid w:val="00330F50"/>
    <w:rsid w:val="00334C3D"/>
    <w:rsid w:val="00335434"/>
    <w:rsid w:val="00341095"/>
    <w:rsid w:val="00353AD7"/>
    <w:rsid w:val="00353BAE"/>
    <w:rsid w:val="00356229"/>
    <w:rsid w:val="003576EE"/>
    <w:rsid w:val="0036181D"/>
    <w:rsid w:val="003657DA"/>
    <w:rsid w:val="00365DB6"/>
    <w:rsid w:val="00366946"/>
    <w:rsid w:val="00371BBE"/>
    <w:rsid w:val="00372080"/>
    <w:rsid w:val="003740E5"/>
    <w:rsid w:val="003749E7"/>
    <w:rsid w:val="00374FF4"/>
    <w:rsid w:val="003756A5"/>
    <w:rsid w:val="003866AE"/>
    <w:rsid w:val="00386A12"/>
    <w:rsid w:val="00387A9E"/>
    <w:rsid w:val="00395B67"/>
    <w:rsid w:val="00397C3D"/>
    <w:rsid w:val="003A1001"/>
    <w:rsid w:val="003A6C8E"/>
    <w:rsid w:val="003A6FEF"/>
    <w:rsid w:val="003B7E94"/>
    <w:rsid w:val="003C4576"/>
    <w:rsid w:val="003C58B6"/>
    <w:rsid w:val="003C7829"/>
    <w:rsid w:val="003E447B"/>
    <w:rsid w:val="0040063B"/>
    <w:rsid w:val="00403111"/>
    <w:rsid w:val="004128C4"/>
    <w:rsid w:val="00417654"/>
    <w:rsid w:val="00421B4D"/>
    <w:rsid w:val="00430256"/>
    <w:rsid w:val="00431672"/>
    <w:rsid w:val="00436083"/>
    <w:rsid w:val="0044207F"/>
    <w:rsid w:val="004550F9"/>
    <w:rsid w:val="00455614"/>
    <w:rsid w:val="004644C4"/>
    <w:rsid w:val="00487ACB"/>
    <w:rsid w:val="004A33D9"/>
    <w:rsid w:val="004B3B3B"/>
    <w:rsid w:val="004B3E65"/>
    <w:rsid w:val="004C4CCB"/>
    <w:rsid w:val="004D4204"/>
    <w:rsid w:val="004D7A83"/>
    <w:rsid w:val="004E3471"/>
    <w:rsid w:val="004E4EC3"/>
    <w:rsid w:val="004F3D3C"/>
    <w:rsid w:val="00510555"/>
    <w:rsid w:val="00513EBF"/>
    <w:rsid w:val="00514EB3"/>
    <w:rsid w:val="005414C3"/>
    <w:rsid w:val="00544FB2"/>
    <w:rsid w:val="00546236"/>
    <w:rsid w:val="00546CC2"/>
    <w:rsid w:val="00583D11"/>
    <w:rsid w:val="005A75BD"/>
    <w:rsid w:val="005B1FD6"/>
    <w:rsid w:val="005C3EFB"/>
    <w:rsid w:val="005C7D64"/>
    <w:rsid w:val="005D5296"/>
    <w:rsid w:val="005D62CF"/>
    <w:rsid w:val="005E1880"/>
    <w:rsid w:val="005F1D37"/>
    <w:rsid w:val="005F36F3"/>
    <w:rsid w:val="00607AEB"/>
    <w:rsid w:val="006372CC"/>
    <w:rsid w:val="006479F6"/>
    <w:rsid w:val="00650469"/>
    <w:rsid w:val="00657695"/>
    <w:rsid w:val="00665BD2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6358"/>
    <w:rsid w:val="007316D7"/>
    <w:rsid w:val="0073619A"/>
    <w:rsid w:val="00745DBC"/>
    <w:rsid w:val="00746F78"/>
    <w:rsid w:val="00747720"/>
    <w:rsid w:val="007643E5"/>
    <w:rsid w:val="00770EC6"/>
    <w:rsid w:val="0078049A"/>
    <w:rsid w:val="0078136D"/>
    <w:rsid w:val="007942C0"/>
    <w:rsid w:val="007960B5"/>
    <w:rsid w:val="007963BE"/>
    <w:rsid w:val="007A0121"/>
    <w:rsid w:val="007A0789"/>
    <w:rsid w:val="007A5BDC"/>
    <w:rsid w:val="007C1DD5"/>
    <w:rsid w:val="007C54BE"/>
    <w:rsid w:val="007D5DD6"/>
    <w:rsid w:val="007D72AF"/>
    <w:rsid w:val="007E757A"/>
    <w:rsid w:val="0080690D"/>
    <w:rsid w:val="0081753D"/>
    <w:rsid w:val="00821221"/>
    <w:rsid w:val="00833944"/>
    <w:rsid w:val="008364B2"/>
    <w:rsid w:val="00850100"/>
    <w:rsid w:val="00854B3F"/>
    <w:rsid w:val="008554D2"/>
    <w:rsid w:val="008710EA"/>
    <w:rsid w:val="0087172E"/>
    <w:rsid w:val="00887BDC"/>
    <w:rsid w:val="008935E8"/>
    <w:rsid w:val="008B3EC0"/>
    <w:rsid w:val="008B75B9"/>
    <w:rsid w:val="008C15C3"/>
    <w:rsid w:val="008C538A"/>
    <w:rsid w:val="008D1BB1"/>
    <w:rsid w:val="008D3C79"/>
    <w:rsid w:val="008E23EA"/>
    <w:rsid w:val="008F6C2B"/>
    <w:rsid w:val="00903326"/>
    <w:rsid w:val="00905B3D"/>
    <w:rsid w:val="0091016C"/>
    <w:rsid w:val="00911FBF"/>
    <w:rsid w:val="00916CEE"/>
    <w:rsid w:val="00924EEF"/>
    <w:rsid w:val="0094085B"/>
    <w:rsid w:val="009613A7"/>
    <w:rsid w:val="00961956"/>
    <w:rsid w:val="0096437E"/>
    <w:rsid w:val="009669A7"/>
    <w:rsid w:val="00971354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572D"/>
    <w:rsid w:val="009D3AC7"/>
    <w:rsid w:val="009D3E2E"/>
    <w:rsid w:val="00A4500D"/>
    <w:rsid w:val="00A52175"/>
    <w:rsid w:val="00A53903"/>
    <w:rsid w:val="00A57E92"/>
    <w:rsid w:val="00A72A1F"/>
    <w:rsid w:val="00A8543A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4AA5"/>
    <w:rsid w:val="00B5181A"/>
    <w:rsid w:val="00B53FC1"/>
    <w:rsid w:val="00B77051"/>
    <w:rsid w:val="00B77479"/>
    <w:rsid w:val="00B805B1"/>
    <w:rsid w:val="00B8270A"/>
    <w:rsid w:val="00B97543"/>
    <w:rsid w:val="00BA4D6F"/>
    <w:rsid w:val="00BC5A71"/>
    <w:rsid w:val="00BE5645"/>
    <w:rsid w:val="00BE7021"/>
    <w:rsid w:val="00BF557B"/>
    <w:rsid w:val="00C04C58"/>
    <w:rsid w:val="00C0775F"/>
    <w:rsid w:val="00C40F08"/>
    <w:rsid w:val="00C4347A"/>
    <w:rsid w:val="00C454D7"/>
    <w:rsid w:val="00C46E28"/>
    <w:rsid w:val="00C473B0"/>
    <w:rsid w:val="00C767BF"/>
    <w:rsid w:val="00C85ADE"/>
    <w:rsid w:val="00C92BE1"/>
    <w:rsid w:val="00CA5EE7"/>
    <w:rsid w:val="00CC0B86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5463F"/>
    <w:rsid w:val="00D55541"/>
    <w:rsid w:val="00D55A61"/>
    <w:rsid w:val="00D676AC"/>
    <w:rsid w:val="00D80CD6"/>
    <w:rsid w:val="00D91083"/>
    <w:rsid w:val="00D92907"/>
    <w:rsid w:val="00D9622A"/>
    <w:rsid w:val="00DA13D0"/>
    <w:rsid w:val="00DA7E9E"/>
    <w:rsid w:val="00DB4686"/>
    <w:rsid w:val="00DC1DFE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3259D"/>
    <w:rsid w:val="00E364CB"/>
    <w:rsid w:val="00E460E0"/>
    <w:rsid w:val="00E942F0"/>
    <w:rsid w:val="00E9658D"/>
    <w:rsid w:val="00E96D1E"/>
    <w:rsid w:val="00EA6721"/>
    <w:rsid w:val="00EA6C52"/>
    <w:rsid w:val="00EB5BF3"/>
    <w:rsid w:val="00EC60CE"/>
    <w:rsid w:val="00ED6608"/>
    <w:rsid w:val="00ED76D3"/>
    <w:rsid w:val="00EE6A4B"/>
    <w:rsid w:val="00EF35F9"/>
    <w:rsid w:val="00F216B6"/>
    <w:rsid w:val="00F45F9E"/>
    <w:rsid w:val="00F50261"/>
    <w:rsid w:val="00F60B14"/>
    <w:rsid w:val="00F77703"/>
    <w:rsid w:val="00F800C3"/>
    <w:rsid w:val="00F92DF1"/>
    <w:rsid w:val="00F97C41"/>
    <w:rsid w:val="00FB2756"/>
    <w:rsid w:val="00FB2DC3"/>
    <w:rsid w:val="00FE76B9"/>
    <w:rsid w:val="00FF08AE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EE0289"/>
    <w:rsid w:val="171966F1"/>
    <w:rsid w:val="20320275"/>
    <w:rsid w:val="204C5646"/>
    <w:rsid w:val="22A031DB"/>
    <w:rsid w:val="23065415"/>
    <w:rsid w:val="266D05B6"/>
    <w:rsid w:val="27E97E07"/>
    <w:rsid w:val="292F457B"/>
    <w:rsid w:val="2E754A91"/>
    <w:rsid w:val="2E9A5A84"/>
    <w:rsid w:val="30853026"/>
    <w:rsid w:val="31BF75AE"/>
    <w:rsid w:val="34826CFC"/>
    <w:rsid w:val="36AF548F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ED7EC6"/>
    <w:rsid w:val="55A777F1"/>
    <w:rsid w:val="55E01498"/>
    <w:rsid w:val="56770346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706135E4"/>
    <w:rsid w:val="764A3C86"/>
    <w:rsid w:val="77606EED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51A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151A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151A9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 Spacing"/>
    <w:link w:val="a5"/>
    <w:qFormat/>
    <w:rsid w:val="00D151A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qFormat/>
    <w:rsid w:val="00D1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D151A9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D151A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D151A9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D151A9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15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2025-11-05T13:48:00Z</dcterms:created>
  <dcterms:modified xsi:type="dcterms:W3CDTF">2025-11-05T13:53:00Z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08EC0F8D76FF4D9DB06A60225A218A47_13</vt:lpwstr>
  </property>
</Properties>
</file>